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EE" w:rsidRPr="003518EE" w:rsidRDefault="003518EE" w:rsidP="00D75CEB">
      <w:pPr>
        <w:rPr>
          <w:rFonts w:ascii="Arial" w:hAnsi="Arial" w:cs="Arial"/>
          <w:b/>
          <w:u w:val="single"/>
        </w:rPr>
      </w:pPr>
      <w:r w:rsidRPr="003518EE">
        <w:rPr>
          <w:rFonts w:ascii="Arial" w:hAnsi="Arial" w:cs="Arial"/>
          <w:b/>
          <w:u w:val="single"/>
        </w:rPr>
        <w:t>ODPO</w:t>
      </w:r>
      <w:r>
        <w:rPr>
          <w:rFonts w:ascii="Arial" w:hAnsi="Arial" w:cs="Arial"/>
          <w:b/>
          <w:u w:val="single"/>
        </w:rPr>
        <w:t>V</w:t>
      </w:r>
      <w:r w:rsidRPr="003518EE">
        <w:rPr>
          <w:rFonts w:ascii="Arial" w:hAnsi="Arial" w:cs="Arial"/>
          <w:b/>
          <w:u w:val="single"/>
        </w:rPr>
        <w:t>ĚĎ</w:t>
      </w:r>
    </w:p>
    <w:p w:rsidR="003518EE" w:rsidRDefault="003518EE" w:rsidP="00D75CEB">
      <w:pPr>
        <w:rPr>
          <w:rFonts w:ascii="Arial" w:hAnsi="Arial" w:cs="Arial"/>
        </w:rPr>
      </w:pPr>
    </w:p>
    <w:p w:rsidR="00D75CEB" w:rsidRDefault="00D75CEB" w:rsidP="00D75CEB">
      <w:r>
        <w:rPr>
          <w:rFonts w:ascii="Arial" w:hAnsi="Arial" w:cs="Arial"/>
        </w:rPr>
        <w:t>Dobrý den.</w:t>
      </w:r>
    </w:p>
    <w:p w:rsidR="00D75CEB" w:rsidRDefault="00D75CEB" w:rsidP="00D75CEB">
      <w:pPr>
        <w:pStyle w:val="Normlnweb"/>
        <w:spacing w:after="0"/>
      </w:pPr>
      <w:r>
        <w:rPr>
          <w:rFonts w:ascii="Arial" w:hAnsi="Arial" w:cs="Arial"/>
          <w:b/>
          <w:bCs/>
        </w:rPr>
        <w:t>Odpověď na dotazy k veřejné zakázce: „Okna DPS“</w:t>
      </w:r>
    </w:p>
    <w:p w:rsidR="00D75CEB" w:rsidRDefault="00D75CEB" w:rsidP="00D75CEB">
      <w:r>
        <w:rPr>
          <w:rFonts w:ascii="Arial" w:hAnsi="Arial" w:cs="Arial"/>
          <w:u w:val="single"/>
        </w:rPr>
        <w:t>1.) Zadavatel požaduje pětikomorové profilové systémy o stavební hloubce min. 85 mm. Je možné nabídnout pětikomorový profil s nižší stavební hloubkou než je požadováno? Při předpokladu zachování všech technických a tepelných vlastností.</w:t>
      </w:r>
      <w:r>
        <w:br/>
      </w:r>
      <w:r>
        <w:rPr>
          <w:rFonts w:ascii="Arial" w:hAnsi="Arial" w:cs="Arial"/>
        </w:rPr>
        <w:t>U plastových profilů je možné použít menší stavební hloubku</w:t>
      </w:r>
      <w:r w:rsidR="003518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než je uvedeno v zadání, při dodržení minimálního pětikomorového profilu a požadavků daných ve výpisu prvků. Současně musí být dodržena hodnota součinitel prostupu tepla u výplní otvorů (okna, dveře) U &lt; 1,2 W.m-2.K-1</w:t>
      </w:r>
      <w:r>
        <w:t xml:space="preserve"> </w:t>
      </w:r>
    </w:p>
    <w:p w:rsidR="00D75CEB" w:rsidRDefault="00D75CEB" w:rsidP="00D75CEB">
      <w:pPr>
        <w:pStyle w:val="Normlnweb"/>
        <w:spacing w:after="0"/>
      </w:pPr>
      <w:r>
        <w:rPr>
          <w:rFonts w:ascii="Arial" w:hAnsi="Arial" w:cs="Arial"/>
          <w:u w:val="single"/>
        </w:rPr>
        <w:t xml:space="preserve">2.) Zadavatel požaduje tříkomorové profilové systémy o stavební hloubce min. 80 mm. Je možné nabídnout tříkomorový profil s nižší stavební </w:t>
      </w:r>
      <w:proofErr w:type="gramStart"/>
      <w:r>
        <w:rPr>
          <w:rFonts w:ascii="Arial" w:hAnsi="Arial" w:cs="Arial"/>
          <w:u w:val="single"/>
        </w:rPr>
        <w:t>hloubkou než</w:t>
      </w:r>
      <w:proofErr w:type="gramEnd"/>
      <w:r>
        <w:rPr>
          <w:rFonts w:ascii="Arial" w:hAnsi="Arial" w:cs="Arial"/>
          <w:u w:val="single"/>
        </w:rPr>
        <w:t xml:space="preserve"> je požadováno? Při předpokladu zachování všech technický a tepelných vlastností?</w:t>
      </w:r>
    </w:p>
    <w:p w:rsidR="00D75CEB" w:rsidRDefault="00D75CEB" w:rsidP="00D75CEB">
      <w:r>
        <w:rPr>
          <w:rFonts w:ascii="Arial" w:hAnsi="Arial" w:cs="Arial"/>
        </w:rPr>
        <w:t>U hliníkových profilů je možné použít menší stavební hloubku</w:t>
      </w:r>
      <w:r w:rsidR="003518EE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než je uvedeno v zadání, při dodržení minimálního tříkomorového profilu a požadavků daných ve výpisu prvků. Současně musí být dodržena hodnota součinitel prostupu tepla u výplní otvorů (okna, dveře) U &lt; 1,2 W.m-2.K-1.</w:t>
      </w:r>
      <w:r>
        <w:t xml:space="preserve"> </w:t>
      </w:r>
    </w:p>
    <w:p w:rsidR="00D75CEB" w:rsidRDefault="00D75CEB" w:rsidP="00D75CEB">
      <w:r>
        <w:rPr>
          <w:color w:val="1F497D"/>
        </w:rPr>
        <w:t> </w:t>
      </w:r>
    </w:p>
    <w:p w:rsidR="003518EE" w:rsidRDefault="003518EE" w:rsidP="00D75CEB"/>
    <w:p w:rsidR="00D75CEB" w:rsidRPr="003518EE" w:rsidRDefault="003518EE" w:rsidP="00D75CEB">
      <w:pPr>
        <w:rPr>
          <w:b/>
          <w:u w:val="single"/>
        </w:rPr>
      </w:pPr>
      <w:r w:rsidRPr="003518EE">
        <w:rPr>
          <w:b/>
          <w:u w:val="single"/>
        </w:rPr>
        <w:t>DOTAZ</w:t>
      </w:r>
      <w:r w:rsidR="00D75CEB" w:rsidRPr="003518EE">
        <w:rPr>
          <w:b/>
          <w:u w:val="single"/>
        </w:rPr>
        <w:t> </w:t>
      </w:r>
    </w:p>
    <w:p w:rsidR="003518EE" w:rsidRDefault="003518EE" w:rsidP="00D75CEB"/>
    <w:p w:rsidR="00D75CEB" w:rsidRDefault="00D75CEB" w:rsidP="00D75CEB">
      <w:r>
        <w:t xml:space="preserve">Dobrý den, </w:t>
      </w:r>
    </w:p>
    <w:p w:rsidR="00D75CEB" w:rsidRDefault="00D75CEB" w:rsidP="00D75CEB">
      <w:r>
        <w:t> </w:t>
      </w:r>
    </w:p>
    <w:p w:rsidR="00D75CEB" w:rsidRDefault="00D75CEB" w:rsidP="00D75CEB">
      <w:r>
        <w:t>tímto Vás žádám o poskytnutí dodatečných informací k veřejné zakázce na výměnu oken a dveří ve starší části budovy Domu s pečovatelskou službou v </w:t>
      </w:r>
      <w:proofErr w:type="spellStart"/>
      <w:r>
        <w:t>Třemošnici</w:t>
      </w:r>
      <w:proofErr w:type="spellEnd"/>
      <w:r>
        <w:t>.</w:t>
      </w:r>
    </w:p>
    <w:p w:rsidR="00D75CEB" w:rsidRDefault="00D75CEB" w:rsidP="00D75CEB">
      <w:r>
        <w:t> </w:t>
      </w:r>
    </w:p>
    <w:p w:rsidR="00D75CEB" w:rsidRDefault="00D75CEB" w:rsidP="00D75CEB">
      <w:r>
        <w:rPr>
          <w:b/>
          <w:bCs/>
        </w:rPr>
        <w:t xml:space="preserve">Dotaz </w:t>
      </w:r>
      <w:proofErr w:type="gramStart"/>
      <w:r>
        <w:rPr>
          <w:b/>
          <w:bCs/>
        </w:rPr>
        <w:t>č.1:</w:t>
      </w:r>
      <w:proofErr w:type="gramEnd"/>
    </w:p>
    <w:p w:rsidR="00D75CEB" w:rsidRDefault="00D75CEB" w:rsidP="00D75CEB">
      <w:r>
        <w:t>Zadavatel požaduje pětikomorové profilové systémy o stavební hloubce min. 85 mm.</w:t>
      </w:r>
    </w:p>
    <w:p w:rsidR="00D75CEB" w:rsidRDefault="00D75CEB" w:rsidP="00D75CEB">
      <w:r>
        <w:t>Je možné nabídnout pětikomorový profil s nižší stavební hloubkou než je požadováno?  Při předpokladu zachování všech technických a tepelných vlastností.</w:t>
      </w:r>
    </w:p>
    <w:p w:rsidR="00D75CEB" w:rsidRDefault="00D75CEB" w:rsidP="00D75CEB">
      <w:r>
        <w:t> </w:t>
      </w:r>
    </w:p>
    <w:p w:rsidR="00D75CEB" w:rsidRDefault="00D75CEB" w:rsidP="00D75CEB">
      <w:r>
        <w:rPr>
          <w:b/>
          <w:bCs/>
        </w:rPr>
        <w:t>Dotaz č. 2:</w:t>
      </w:r>
    </w:p>
    <w:p w:rsidR="00D75CEB" w:rsidRDefault="00D75CEB" w:rsidP="00D75CEB">
      <w:r>
        <w:t>Zadavatel požaduje tříkomorové profilové systémy o stavební hloubce min. 80 mm.</w:t>
      </w:r>
    </w:p>
    <w:p w:rsidR="00D75CEB" w:rsidRDefault="00D75CEB" w:rsidP="00D75CEB">
      <w:r>
        <w:t xml:space="preserve">Je možné nabídnou tříkomorový profil s nižší stavební </w:t>
      </w:r>
      <w:proofErr w:type="gramStart"/>
      <w:r>
        <w:t>hloubkou než</w:t>
      </w:r>
      <w:proofErr w:type="gramEnd"/>
      <w:r>
        <w:t xml:space="preserve"> je požadováno? Při předpokladu zachování všech technických a tepelných vlastností.</w:t>
      </w:r>
    </w:p>
    <w:p w:rsidR="00D75CEB" w:rsidRDefault="00D75CEB" w:rsidP="00D75CEB">
      <w:r>
        <w:t> </w:t>
      </w:r>
    </w:p>
    <w:p w:rsidR="00D75CEB" w:rsidRDefault="00D75CEB" w:rsidP="00D75CEB">
      <w:pPr>
        <w:jc w:val="both"/>
      </w:pPr>
      <w:r>
        <w:rPr>
          <w:b/>
          <w:bCs/>
        </w:rPr>
        <w:t>Poznámka k dotazu:</w:t>
      </w:r>
      <w:r>
        <w:t xml:space="preserve"> Požadavek na stavební hloubku profilu je irelevantní (to je dáno technologií dodavatele profilu) a není podložen a technicky zdůvodněn normami nebo legislativou. Jedná se o parametr, u něhož neexistuje přímá spojitost s vlastnostmi oken. Požadavky na výrobky zcela jasně stanoví závazný předpis EU 305/2011, dle kterého se vydávají a posuzují vlastnosti stavebních výrobků – v tomto případě oken a dveří a závazná norma ČSN EN14351-1:2011. Základním parametrem oken je součinitel prostupu tepla </w:t>
      </w:r>
      <w:proofErr w:type="spellStart"/>
      <w:r>
        <w:t>U</w:t>
      </w:r>
      <w:r>
        <w:rPr>
          <w:vertAlign w:val="subscript"/>
        </w:rPr>
        <w:t>w</w:t>
      </w:r>
      <w:proofErr w:type="spellEnd"/>
      <w:r>
        <w:t xml:space="preserve"> (okna).</w:t>
      </w:r>
    </w:p>
    <w:p w:rsidR="00D75CEB" w:rsidRDefault="00D75CEB" w:rsidP="00D75CEB">
      <w:r>
        <w:t> </w:t>
      </w:r>
    </w:p>
    <w:p w:rsidR="00D75CEB" w:rsidRDefault="00D75CEB" w:rsidP="00D75CEB">
      <w:r>
        <w:t> </w:t>
      </w:r>
    </w:p>
    <w:p w:rsidR="009A5CCC" w:rsidRDefault="009A5CCC"/>
    <w:sectPr w:rsidR="009A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EB"/>
    <w:rsid w:val="003518EE"/>
    <w:rsid w:val="009A5CCC"/>
    <w:rsid w:val="00D7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CEB"/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5CEB"/>
    <w:pPr>
      <w:spacing w:before="100" w:beforeAutospacing="1" w:after="119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CEB"/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5CEB"/>
    <w:pPr>
      <w:spacing w:before="100" w:beforeAutospacing="1" w:after="119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Kočová</dc:creator>
  <cp:lastModifiedBy>Jana Kočová</cp:lastModifiedBy>
  <cp:revision>2</cp:revision>
  <dcterms:created xsi:type="dcterms:W3CDTF">2017-03-15T11:25:00Z</dcterms:created>
  <dcterms:modified xsi:type="dcterms:W3CDTF">2017-03-15T11:50:00Z</dcterms:modified>
</cp:coreProperties>
</file>