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B5" w:rsidRDefault="00631FB5" w:rsidP="00631FB5">
      <w:pPr>
        <w:rPr>
          <w:sz w:val="36"/>
          <w:szCs w:val="36"/>
        </w:rPr>
      </w:pPr>
      <w:r w:rsidRPr="001B3892">
        <w:rPr>
          <w:b/>
          <w:sz w:val="36"/>
          <w:szCs w:val="36"/>
          <w:u w:val="single"/>
        </w:rPr>
        <w:t xml:space="preserve">Vyhodnocení nabídek </w:t>
      </w:r>
      <w:r w:rsidR="000F235C">
        <w:rPr>
          <w:b/>
          <w:sz w:val="36"/>
          <w:szCs w:val="36"/>
          <w:u w:val="single"/>
        </w:rPr>
        <w:t xml:space="preserve">– </w:t>
      </w:r>
      <w:r w:rsidR="000F235C" w:rsidRPr="000F235C">
        <w:rPr>
          <w:b/>
          <w:sz w:val="36"/>
          <w:szCs w:val="36"/>
          <w:u w:val="single"/>
        </w:rPr>
        <w:t xml:space="preserve">Komplexní výměna oken a dveří vč. vstupních dveří s příslušným systémem otevírání ve starší části budovy Domu s pečovatelskou službou v Třemošnici (DPS)“ </w:t>
      </w:r>
      <w:r>
        <w:rPr>
          <w:b/>
          <w:sz w:val="36"/>
          <w:szCs w:val="36"/>
          <w:u w:val="single"/>
        </w:rPr>
        <w:t xml:space="preserve"> </w:t>
      </w:r>
    </w:p>
    <w:p w:rsidR="00DD4346" w:rsidRDefault="00DD4346" w:rsidP="00563156">
      <w:pPr>
        <w:tabs>
          <w:tab w:val="left" w:pos="5952"/>
        </w:tabs>
        <w:jc w:val="both"/>
        <w:rPr>
          <w:b/>
          <w:sz w:val="24"/>
          <w:szCs w:val="24"/>
        </w:rPr>
      </w:pPr>
    </w:p>
    <w:p w:rsidR="00631FB5" w:rsidRDefault="00631FB5" w:rsidP="00563156">
      <w:pPr>
        <w:tabs>
          <w:tab w:val="left" w:pos="5952"/>
        </w:tabs>
        <w:jc w:val="both"/>
        <w:rPr>
          <w:b/>
          <w:sz w:val="24"/>
          <w:szCs w:val="24"/>
        </w:rPr>
      </w:pPr>
    </w:p>
    <w:p w:rsidR="00631FB5" w:rsidRDefault="00631FB5" w:rsidP="00563156">
      <w:pPr>
        <w:tabs>
          <w:tab w:val="left" w:pos="5952"/>
        </w:tabs>
        <w:jc w:val="both"/>
        <w:rPr>
          <w:b/>
          <w:sz w:val="24"/>
          <w:szCs w:val="24"/>
        </w:rPr>
      </w:pPr>
    </w:p>
    <w:p w:rsidR="00585DE2" w:rsidRDefault="00631FB5" w:rsidP="00563156">
      <w:pPr>
        <w:tabs>
          <w:tab w:val="left" w:pos="595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obdržené</w:t>
      </w:r>
      <w:r w:rsidR="00585DE2">
        <w:rPr>
          <w:b/>
          <w:sz w:val="24"/>
          <w:szCs w:val="24"/>
        </w:rPr>
        <w:t xml:space="preserve"> </w:t>
      </w:r>
      <w:proofErr w:type="gramStart"/>
      <w:r w:rsidR="00585DE2">
        <w:rPr>
          <w:b/>
          <w:sz w:val="24"/>
          <w:szCs w:val="24"/>
        </w:rPr>
        <w:t>nabídky</w:t>
      </w:r>
      <w:r w:rsidR="00563156">
        <w:rPr>
          <w:b/>
          <w:sz w:val="24"/>
          <w:szCs w:val="24"/>
        </w:rPr>
        <w:t xml:space="preserve">                                                          cena</w:t>
      </w:r>
      <w:proofErr w:type="gramEnd"/>
      <w:r w:rsidR="00563156">
        <w:rPr>
          <w:b/>
          <w:sz w:val="24"/>
          <w:szCs w:val="24"/>
        </w:rPr>
        <w:t xml:space="preserve"> bez DPH                </w:t>
      </w:r>
    </w:p>
    <w:p w:rsidR="00E30FE8" w:rsidRDefault="00E30FE8" w:rsidP="00563156">
      <w:pPr>
        <w:tabs>
          <w:tab w:val="left" w:pos="5952"/>
        </w:tabs>
        <w:jc w:val="both"/>
        <w:rPr>
          <w:b/>
          <w:sz w:val="24"/>
          <w:szCs w:val="24"/>
        </w:rPr>
      </w:pPr>
    </w:p>
    <w:p w:rsidR="00103F91" w:rsidRPr="00585DE2" w:rsidRDefault="00103F91" w:rsidP="00103F91">
      <w:pPr>
        <w:jc w:val="both"/>
        <w:rPr>
          <w:sz w:val="24"/>
          <w:szCs w:val="24"/>
        </w:rPr>
      </w:pPr>
      <w:r w:rsidRPr="00585DE2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Setertix</w:t>
      </w:r>
      <w:proofErr w:type="spellEnd"/>
      <w:r>
        <w:rPr>
          <w:sz w:val="24"/>
          <w:szCs w:val="24"/>
        </w:rPr>
        <w:t xml:space="preserve"> Group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336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EF336A">
        <w:rPr>
          <w:sz w:val="24"/>
          <w:szCs w:val="24"/>
        </w:rPr>
        <w:t>638</w:t>
      </w:r>
      <w:r>
        <w:rPr>
          <w:sz w:val="24"/>
          <w:szCs w:val="24"/>
        </w:rPr>
        <w:t>.</w:t>
      </w:r>
      <w:r w:rsidRPr="00EF336A">
        <w:rPr>
          <w:sz w:val="24"/>
          <w:szCs w:val="24"/>
        </w:rPr>
        <w:t>637</w:t>
      </w:r>
      <w:r>
        <w:rPr>
          <w:sz w:val="24"/>
          <w:szCs w:val="24"/>
        </w:rPr>
        <w:t>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3F91" w:rsidRPr="00563156" w:rsidRDefault="00103F91" w:rsidP="00103F91">
      <w:pPr>
        <w:tabs>
          <w:tab w:val="left" w:pos="5604"/>
        </w:tabs>
        <w:jc w:val="both"/>
      </w:pPr>
      <w:r w:rsidRPr="00563156">
        <w:t xml:space="preserve">     </w:t>
      </w:r>
      <w:r w:rsidRPr="00814C26">
        <w:rPr>
          <w:sz w:val="24"/>
        </w:rPr>
        <w:t>Pardubice</w:t>
      </w:r>
    </w:p>
    <w:p w:rsidR="00103F91" w:rsidRDefault="00103F91" w:rsidP="00103F91">
      <w:pPr>
        <w:jc w:val="both"/>
        <w:rPr>
          <w:sz w:val="24"/>
          <w:szCs w:val="24"/>
        </w:rPr>
      </w:pPr>
      <w:r w:rsidRPr="00585DE2">
        <w:rPr>
          <w:sz w:val="24"/>
          <w:szCs w:val="24"/>
        </w:rPr>
        <w:t>2</w:t>
      </w:r>
      <w:r>
        <w:rPr>
          <w:sz w:val="24"/>
          <w:szCs w:val="24"/>
        </w:rPr>
        <w:t>. OKNOSTYL GROUP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1.541.406,- Kč</w:t>
      </w:r>
    </w:p>
    <w:p w:rsidR="00103F91" w:rsidRDefault="00103F91" w:rsidP="00103F91">
      <w:pPr>
        <w:rPr>
          <w:sz w:val="24"/>
          <w:szCs w:val="24"/>
        </w:rPr>
      </w:pPr>
      <w:r>
        <w:rPr>
          <w:sz w:val="24"/>
          <w:szCs w:val="24"/>
        </w:rPr>
        <w:t xml:space="preserve">     Kuřim     </w:t>
      </w:r>
      <w:r>
        <w:rPr>
          <w:sz w:val="24"/>
          <w:szCs w:val="24"/>
        </w:rPr>
        <w:tab/>
      </w:r>
    </w:p>
    <w:p w:rsidR="00103F91" w:rsidRDefault="00103F91" w:rsidP="00103F91">
      <w:pPr>
        <w:rPr>
          <w:sz w:val="24"/>
          <w:szCs w:val="24"/>
        </w:rPr>
      </w:pPr>
      <w:r>
        <w:rPr>
          <w:sz w:val="24"/>
          <w:szCs w:val="24"/>
        </w:rPr>
        <w:t>3. WINDOW HOLDING a.s.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1.534.019,- Kč</w:t>
      </w:r>
    </w:p>
    <w:p w:rsidR="00103F91" w:rsidRPr="00563156" w:rsidRDefault="00103F91" w:rsidP="00103F91">
      <w:pPr>
        <w:tabs>
          <w:tab w:val="left" w:pos="5580"/>
          <w:tab w:val="left" w:pos="8016"/>
        </w:tabs>
      </w:pPr>
      <w:r w:rsidRPr="00563156">
        <w:t xml:space="preserve">     </w:t>
      </w:r>
      <w:r w:rsidRPr="00814C26">
        <w:rPr>
          <w:sz w:val="24"/>
        </w:rPr>
        <w:t>Lázně Toušeň</w:t>
      </w:r>
    </w:p>
    <w:p w:rsidR="00103F91" w:rsidRPr="00103F91" w:rsidRDefault="00103F91" w:rsidP="00103F9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Pr="00103F91">
        <w:rPr>
          <w:color w:val="FF0000"/>
          <w:sz w:val="24"/>
          <w:szCs w:val="24"/>
        </w:rPr>
        <w:t>. Plastová okna Heřmanův Městec s.r.o.</w:t>
      </w:r>
      <w:r w:rsidRPr="00103F91">
        <w:rPr>
          <w:color w:val="FF0000"/>
          <w:sz w:val="24"/>
          <w:szCs w:val="24"/>
        </w:rPr>
        <w:tab/>
      </w:r>
      <w:r w:rsidRPr="00103F91">
        <w:rPr>
          <w:color w:val="FF0000"/>
          <w:sz w:val="24"/>
          <w:szCs w:val="24"/>
        </w:rPr>
        <w:tab/>
      </w:r>
      <w:r w:rsidRPr="00103F91">
        <w:rPr>
          <w:color w:val="FF0000"/>
          <w:sz w:val="24"/>
          <w:szCs w:val="24"/>
        </w:rPr>
        <w:tab/>
        <w:t>1.399.732</w:t>
      </w:r>
      <w:r>
        <w:rPr>
          <w:color w:val="FF0000"/>
          <w:sz w:val="24"/>
          <w:szCs w:val="24"/>
        </w:rPr>
        <w:t>,-</w:t>
      </w:r>
      <w:r w:rsidRPr="00103F91">
        <w:rPr>
          <w:color w:val="FF0000"/>
          <w:sz w:val="24"/>
          <w:szCs w:val="24"/>
        </w:rPr>
        <w:t xml:space="preserve"> Kč</w:t>
      </w:r>
      <w:r w:rsidRPr="00103F91">
        <w:rPr>
          <w:color w:val="FF0000"/>
          <w:sz w:val="24"/>
          <w:szCs w:val="24"/>
        </w:rPr>
        <w:tab/>
      </w:r>
      <w:r w:rsidRPr="00103F91">
        <w:rPr>
          <w:color w:val="FF0000"/>
          <w:sz w:val="24"/>
          <w:szCs w:val="24"/>
        </w:rPr>
        <w:tab/>
        <w:t xml:space="preserve">     Heřmanův Městec</w:t>
      </w:r>
    </w:p>
    <w:p w:rsidR="002B7DAA" w:rsidRDefault="002B7DAA" w:rsidP="004C7E79">
      <w:pPr>
        <w:rPr>
          <w:sz w:val="24"/>
          <w:szCs w:val="24"/>
        </w:rPr>
      </w:pPr>
    </w:p>
    <w:p w:rsidR="00631FB5" w:rsidRDefault="00631FB5" w:rsidP="00631FB5">
      <w:pPr>
        <w:rPr>
          <w:sz w:val="24"/>
          <w:szCs w:val="24"/>
        </w:rPr>
      </w:pPr>
    </w:p>
    <w:p w:rsidR="00631FB5" w:rsidRPr="000D1E59" w:rsidRDefault="00631FB5" w:rsidP="00631F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4"/>
          <w:szCs w:val="24"/>
        </w:rPr>
      </w:pPr>
      <w:r>
        <w:rPr>
          <w:sz w:val="24"/>
          <w:szCs w:val="24"/>
        </w:rPr>
        <w:t>Rada m</w:t>
      </w:r>
      <w:r w:rsidR="000F235C">
        <w:rPr>
          <w:sz w:val="24"/>
          <w:szCs w:val="24"/>
        </w:rPr>
        <w:t xml:space="preserve">ěsta Třemošnice schválila dne </w:t>
      </w:r>
      <w:r w:rsidR="00103F91">
        <w:rPr>
          <w:sz w:val="24"/>
          <w:szCs w:val="24"/>
        </w:rPr>
        <w:t>12</w:t>
      </w:r>
      <w:r w:rsidR="000F235C">
        <w:rPr>
          <w:sz w:val="24"/>
          <w:szCs w:val="24"/>
        </w:rPr>
        <w:t>. 4</w:t>
      </w:r>
      <w:r>
        <w:rPr>
          <w:sz w:val="24"/>
          <w:szCs w:val="24"/>
        </w:rPr>
        <w:t xml:space="preserve">. 2017 vyhodnocení předložených nabídek a usnesením č. </w:t>
      </w:r>
      <w:r w:rsidR="00B0701D">
        <w:rPr>
          <w:sz w:val="24"/>
          <w:szCs w:val="24"/>
        </w:rPr>
        <w:t>69/</w:t>
      </w:r>
      <w:bookmarkStart w:id="0" w:name="_GoBack"/>
      <w:bookmarkEnd w:id="0"/>
      <w:r>
        <w:rPr>
          <w:sz w:val="24"/>
          <w:szCs w:val="24"/>
        </w:rPr>
        <w:t>2017 vybrala dle doporučení Komise pro veřejné zakázky k realizaci akce společn</w:t>
      </w:r>
      <w:r w:rsidR="000F235C">
        <w:rPr>
          <w:sz w:val="24"/>
          <w:szCs w:val="24"/>
        </w:rPr>
        <w:t xml:space="preserve">ost Plastová okna Heřmanův Městec s.r.o., </w:t>
      </w:r>
      <w:r>
        <w:rPr>
          <w:sz w:val="24"/>
          <w:szCs w:val="24"/>
        </w:rPr>
        <w:t xml:space="preserve">cena </w:t>
      </w:r>
      <w:r w:rsidR="00103F91">
        <w:rPr>
          <w:sz w:val="24"/>
          <w:szCs w:val="24"/>
        </w:rPr>
        <w:t>1.399.732</w:t>
      </w:r>
      <w:r>
        <w:rPr>
          <w:sz w:val="24"/>
          <w:szCs w:val="24"/>
        </w:rPr>
        <w:t xml:space="preserve">,- Kč bez DPH. </w:t>
      </w:r>
    </w:p>
    <w:p w:rsidR="00804231" w:rsidRPr="00631FB5" w:rsidRDefault="00804231" w:rsidP="00631FB5">
      <w:pPr>
        <w:rPr>
          <w:sz w:val="24"/>
          <w:szCs w:val="24"/>
        </w:rPr>
      </w:pPr>
    </w:p>
    <w:sectPr w:rsidR="00804231" w:rsidRPr="0063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6C52"/>
    <w:multiLevelType w:val="hybridMultilevel"/>
    <w:tmpl w:val="747E7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A2E4C"/>
    <w:multiLevelType w:val="hybridMultilevel"/>
    <w:tmpl w:val="DABE6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27"/>
    <w:rsid w:val="00035C88"/>
    <w:rsid w:val="00083D79"/>
    <w:rsid w:val="000B0772"/>
    <w:rsid w:val="000F235C"/>
    <w:rsid w:val="00103F91"/>
    <w:rsid w:val="002B7DAA"/>
    <w:rsid w:val="004C7E79"/>
    <w:rsid w:val="005614B3"/>
    <w:rsid w:val="00563156"/>
    <w:rsid w:val="00585DE2"/>
    <w:rsid w:val="00612087"/>
    <w:rsid w:val="00631FB5"/>
    <w:rsid w:val="00804231"/>
    <w:rsid w:val="009F3314"/>
    <w:rsid w:val="00A05607"/>
    <w:rsid w:val="00B0701D"/>
    <w:rsid w:val="00B51912"/>
    <w:rsid w:val="00B80FC8"/>
    <w:rsid w:val="00C25027"/>
    <w:rsid w:val="00DD4346"/>
    <w:rsid w:val="00E30FE8"/>
    <w:rsid w:val="00F512B3"/>
    <w:rsid w:val="00FA0BDA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Kočová</dc:creator>
  <cp:lastModifiedBy>Jana Kočová</cp:lastModifiedBy>
  <cp:revision>4</cp:revision>
  <cp:lastPrinted>2017-03-27T15:19:00Z</cp:lastPrinted>
  <dcterms:created xsi:type="dcterms:W3CDTF">2017-04-10T05:56:00Z</dcterms:created>
  <dcterms:modified xsi:type="dcterms:W3CDTF">2017-04-19T12:10:00Z</dcterms:modified>
</cp:coreProperties>
</file>