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5F" w:rsidRDefault="00843962" w:rsidP="0098432E">
      <w:pPr>
        <w:jc w:val="center"/>
      </w:pPr>
      <w:r>
        <w:t>Tříkrálová sbírka</w:t>
      </w:r>
    </w:p>
    <w:p w:rsidR="0098432E" w:rsidRDefault="0098432E">
      <w:r>
        <w:t>V rámci Tříkrálové sbírky, která proběhla v Třemošnici a v místních částech dne 11. 1. 2020 bylo vybráno 51.890,- Kč. Finanční prostředky byly předány pořádající Charitě: Farní charita Chrudim, Školní náměstí 56, Chrudim.</w:t>
      </w:r>
      <w:bookmarkStart w:id="0" w:name="_GoBack"/>
      <w:bookmarkEnd w:id="0"/>
    </w:p>
    <w:p w:rsidR="0098432E" w:rsidRDefault="0098432E">
      <w:r>
        <w:t xml:space="preserve">Děkujeme.  </w:t>
      </w:r>
    </w:p>
    <w:sectPr w:rsidR="0098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62"/>
    <w:rsid w:val="0068555F"/>
    <w:rsid w:val="00843962"/>
    <w:rsid w:val="009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D9AD"/>
  <w15:chartTrackingRefBased/>
  <w15:docId w15:val="{A6352840-124D-4A67-B6C0-57143D91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Kočová</dc:creator>
  <cp:keywords/>
  <dc:description/>
  <cp:lastModifiedBy>Jana Kočová</cp:lastModifiedBy>
  <cp:revision>2</cp:revision>
  <dcterms:created xsi:type="dcterms:W3CDTF">2020-01-13T07:07:00Z</dcterms:created>
  <dcterms:modified xsi:type="dcterms:W3CDTF">2020-01-13T07:15:00Z</dcterms:modified>
</cp:coreProperties>
</file>